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E887E" w14:textId="44050BB9" w:rsidR="008C3F7F" w:rsidRPr="008C59FB" w:rsidRDefault="008C59FB" w:rsidP="008C3F7F">
      <w:pPr>
        <w:rPr>
          <w:rFonts w:ascii="Arial" w:hAnsi="Arial" w:cs="Arial"/>
          <w:b/>
          <w:bCs/>
          <w:color w:val="215E99" w:themeColor="text2" w:themeTint="BF"/>
          <w:sz w:val="32"/>
          <w:szCs w:val="32"/>
        </w:rPr>
      </w:pPr>
      <w:r>
        <w:rPr>
          <w:b/>
          <w:bCs/>
          <w:noProof/>
        </w:rPr>
        <w:drawing>
          <wp:anchor distT="0" distB="0" distL="114300" distR="114300" simplePos="0" relativeHeight="251659264" behindDoc="0" locked="0" layoutInCell="1" allowOverlap="1" wp14:anchorId="109F7E91" wp14:editId="70F7BACC">
            <wp:simplePos x="0" y="0"/>
            <wp:positionH relativeFrom="margin">
              <wp:posOffset>-114300</wp:posOffset>
            </wp:positionH>
            <wp:positionV relativeFrom="paragraph">
              <wp:posOffset>0</wp:posOffset>
            </wp:positionV>
            <wp:extent cx="1028700" cy="1028700"/>
            <wp:effectExtent l="0" t="0" r="0" b="0"/>
            <wp:wrapSquare wrapText="bothSides"/>
            <wp:docPr id="2" name="Picture 2"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night sky&#10;&#10;Description automatically generated"/>
                    <pic:cNvPicPr/>
                  </pic:nvPicPr>
                  <pic:blipFill rotWithShape="1">
                    <a:blip r:embed="rId8" cstate="print">
                      <a:extLst>
                        <a:ext uri="{28A0092B-C50C-407E-A947-70E740481C1C}">
                          <a14:useLocalDpi xmlns:a14="http://schemas.microsoft.com/office/drawing/2010/main" val="0"/>
                        </a:ext>
                      </a:extLst>
                    </a:blip>
                    <a:srcRect r="10972" b="10972"/>
                    <a:stretch/>
                  </pic:blipFill>
                  <pic:spPr bwMode="auto">
                    <a:xfrm>
                      <a:off x="0" y="0"/>
                      <a:ext cx="1028700" cy="1028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C3F7F" w:rsidRPr="008C59FB">
        <w:rPr>
          <w:rFonts w:ascii="Arial" w:hAnsi="Arial" w:cs="Arial"/>
          <w:b/>
          <w:bCs/>
          <w:color w:val="215E99" w:themeColor="text2" w:themeTint="BF"/>
          <w:sz w:val="32"/>
          <w:szCs w:val="32"/>
        </w:rPr>
        <w:t>City of Appleton</w:t>
      </w:r>
    </w:p>
    <w:p w14:paraId="45E2F76D" w14:textId="5A1701F9" w:rsidR="003E5736" w:rsidRDefault="003E5736" w:rsidP="008C3F7F">
      <w:pPr>
        <w:rPr>
          <w:rFonts w:ascii="Arial" w:hAnsi="Arial" w:cs="Arial"/>
          <w:b/>
          <w:color w:val="215E99" w:themeColor="text2" w:themeTint="BF"/>
          <w:sz w:val="40"/>
          <w:szCs w:val="40"/>
        </w:rPr>
      </w:pPr>
      <w:r>
        <w:rPr>
          <w:rFonts w:ascii="Arial" w:hAnsi="Arial" w:cs="Arial"/>
          <w:b/>
          <w:color w:val="215E99" w:themeColor="text2" w:themeTint="BF"/>
          <w:sz w:val="40"/>
          <w:szCs w:val="40"/>
        </w:rPr>
        <w:t>Purchasing Specialist</w:t>
      </w:r>
    </w:p>
    <w:p w14:paraId="40FB55AF" w14:textId="7DF4936B" w:rsidR="00724D1B" w:rsidRPr="003E5736" w:rsidRDefault="003E5736" w:rsidP="00D254A8">
      <w:pPr>
        <w:rPr>
          <w:rFonts w:ascii="Arial" w:hAnsi="Arial" w:cs="Arial"/>
          <w:b/>
          <w:color w:val="215E99" w:themeColor="text2" w:themeTint="BF"/>
          <w:sz w:val="32"/>
          <w:szCs w:val="32"/>
        </w:rPr>
      </w:pPr>
      <w:r w:rsidRPr="003E5736">
        <w:rPr>
          <w:rFonts w:ascii="Arial" w:hAnsi="Arial" w:cs="Arial"/>
          <w:b/>
          <w:color w:val="215E99" w:themeColor="text2" w:themeTint="BF"/>
          <w:sz w:val="32"/>
          <w:szCs w:val="32"/>
        </w:rPr>
        <w:t xml:space="preserve">Department of Utilities </w:t>
      </w:r>
    </w:p>
    <w:p w14:paraId="64B7471A" w14:textId="40F3FC19" w:rsidR="00D254A8" w:rsidRPr="008C59FB" w:rsidRDefault="00D254A8" w:rsidP="00D254A8">
      <w:pPr>
        <w:rPr>
          <w:rFonts w:ascii="Arial" w:hAnsi="Arial" w:cs="Arial"/>
          <w:b/>
          <w:bCs/>
        </w:rPr>
      </w:pPr>
      <w:r w:rsidRPr="008C59FB">
        <w:rPr>
          <w:rFonts w:ascii="Arial" w:hAnsi="Arial" w:cs="Arial"/>
          <w:b/>
          <w:bCs/>
        </w:rPr>
        <w:t xml:space="preserve">Join Our Team </w:t>
      </w:r>
      <w:r w:rsidR="00DF1B29" w:rsidRPr="008C59FB">
        <w:rPr>
          <w:rFonts w:ascii="Arial" w:hAnsi="Arial" w:cs="Arial"/>
          <w:b/>
          <w:bCs/>
        </w:rPr>
        <w:t>as a</w:t>
      </w:r>
      <w:r w:rsidRPr="008C59FB">
        <w:rPr>
          <w:rFonts w:ascii="Arial" w:hAnsi="Arial" w:cs="Arial"/>
          <w:b/>
          <w:bCs/>
        </w:rPr>
        <w:t xml:space="preserve"> Wastewater Operator – Where </w:t>
      </w:r>
      <w:r w:rsidR="00065354" w:rsidRPr="008C59FB">
        <w:rPr>
          <w:rFonts w:ascii="Arial" w:hAnsi="Arial" w:cs="Arial"/>
          <w:b/>
          <w:bCs/>
        </w:rPr>
        <w:t xml:space="preserve">Water Gets a </w:t>
      </w:r>
      <w:r w:rsidR="00C43732" w:rsidRPr="008C59FB">
        <w:rPr>
          <w:rFonts w:ascii="Arial" w:hAnsi="Arial" w:cs="Arial"/>
          <w:b/>
          <w:bCs/>
        </w:rPr>
        <w:t xml:space="preserve">Fresh </w:t>
      </w:r>
      <w:r w:rsidR="00065354" w:rsidRPr="008C59FB">
        <w:rPr>
          <w:rFonts w:ascii="Arial" w:hAnsi="Arial" w:cs="Arial"/>
          <w:b/>
          <w:bCs/>
        </w:rPr>
        <w:t>Start</w:t>
      </w:r>
      <w:r w:rsidRPr="008C59FB">
        <w:rPr>
          <w:rFonts w:ascii="Arial" w:hAnsi="Arial" w:cs="Arial"/>
          <w:b/>
          <w:bCs/>
        </w:rPr>
        <w:t>!</w:t>
      </w:r>
    </w:p>
    <w:p w14:paraId="6A28C9F3" w14:textId="48E09C1F" w:rsidR="00EF39BF" w:rsidRPr="008C59FB" w:rsidRDefault="00EF39BF" w:rsidP="00EF39BF">
      <w:pPr>
        <w:shd w:val="clear" w:color="auto" w:fill="FFFFFF"/>
        <w:spacing w:after="75" w:line="300" w:lineRule="atLeast"/>
        <w:textAlignment w:val="top"/>
        <w:rPr>
          <w:rFonts w:ascii="Arial" w:eastAsia="Times New Roman" w:hAnsi="Arial" w:cs="Arial"/>
          <w:b/>
          <w:bCs/>
          <w:color w:val="4E4C4A"/>
          <w:kern w:val="0"/>
          <w:sz w:val="21"/>
          <w:szCs w:val="21"/>
          <w14:ligatures w14:val="none"/>
        </w:rPr>
      </w:pPr>
      <w:r w:rsidRPr="008C59FB">
        <w:rPr>
          <w:rFonts w:ascii="Arial" w:eastAsia="Times New Roman" w:hAnsi="Arial" w:cs="Arial"/>
          <w:b/>
          <w:bCs/>
          <w:color w:val="4E4C4A"/>
          <w:kern w:val="0"/>
          <w:sz w:val="21"/>
          <w:szCs w:val="21"/>
          <w14:ligatures w14:val="none"/>
        </w:rPr>
        <w:t xml:space="preserve">Nature of Work: </w:t>
      </w:r>
      <w:r w:rsidRPr="00EF39BF">
        <w:rPr>
          <w:rFonts w:ascii="Arial" w:eastAsia="Times New Roman" w:hAnsi="Arial" w:cs="Arial"/>
          <w:color w:val="4E4C4A"/>
          <w:kern w:val="0"/>
          <w:sz w:val="21"/>
          <w:szCs w:val="21"/>
          <w14:ligatures w14:val="none"/>
        </w:rPr>
        <w:t>This position is responsible for supporting purchasing, inventory, and asset management functions for the Utilities Department. The Asset Management &amp; Purchasing Specialist ensures compliance with Generally Accepted Accounting Principles (GAAP) and Public Service Commission (PSC) regulations while coordinating procurement activities, maintaining the City's asset management and work order systems, and providing technical support for operations, maintenance, and capital improvement projects.</w:t>
      </w:r>
    </w:p>
    <w:p w14:paraId="39D8569B" w14:textId="77777777" w:rsidR="00EF39BF" w:rsidRPr="008C59FB" w:rsidRDefault="00EF39BF" w:rsidP="00EF39BF">
      <w:pPr>
        <w:autoSpaceDE w:val="0"/>
        <w:autoSpaceDN w:val="0"/>
        <w:adjustRightInd w:val="0"/>
        <w:spacing w:after="0" w:line="240" w:lineRule="auto"/>
        <w:rPr>
          <w:rFonts w:ascii="Arial" w:hAnsi="Arial" w:cs="Arial"/>
          <w:kern w:val="0"/>
          <w:sz w:val="6"/>
          <w:szCs w:val="6"/>
        </w:rPr>
      </w:pPr>
    </w:p>
    <w:p w14:paraId="3B7F3E4B" w14:textId="77777777" w:rsidR="00EF39BF" w:rsidRPr="008C59FB" w:rsidRDefault="00EF39BF" w:rsidP="00EF39BF">
      <w:pPr>
        <w:autoSpaceDE w:val="0"/>
        <w:autoSpaceDN w:val="0"/>
        <w:adjustRightInd w:val="0"/>
        <w:spacing w:after="0" w:line="240" w:lineRule="auto"/>
        <w:rPr>
          <w:rFonts w:ascii="Arial" w:hAnsi="Arial" w:cs="Arial"/>
          <w:kern w:val="0"/>
          <w:sz w:val="21"/>
          <w:szCs w:val="21"/>
        </w:rPr>
      </w:pPr>
      <w:r w:rsidRPr="008C59FB">
        <w:rPr>
          <w:rFonts w:ascii="Arial" w:eastAsia="Times New Roman" w:hAnsi="Arial" w:cs="Arial"/>
          <w:color w:val="404041"/>
          <w:kern w:val="0"/>
          <w:sz w:val="21"/>
          <w:szCs w:val="21"/>
          <w14:ligatures w14:val="none"/>
        </w:rPr>
        <w:t>What You'll Be Doing:</w:t>
      </w:r>
    </w:p>
    <w:p w14:paraId="7894B902" w14:textId="2D60A464" w:rsidR="00EF39BF" w:rsidRDefault="00EF39BF" w:rsidP="00724D1B">
      <w:pPr>
        <w:numPr>
          <w:ilvl w:val="0"/>
          <w:numId w:val="1"/>
        </w:numPr>
        <w:shd w:val="clear" w:color="auto" w:fill="FFFFFF"/>
        <w:spacing w:before="100" w:beforeAutospacing="1" w:after="100" w:afterAutospacing="1" w:line="240" w:lineRule="auto"/>
        <w:rPr>
          <w:rFonts w:ascii="Arial" w:eastAsia="Times New Roman" w:hAnsi="Arial" w:cs="Arial"/>
          <w:color w:val="404041"/>
          <w:kern w:val="0"/>
          <w:sz w:val="21"/>
          <w:szCs w:val="21"/>
          <w14:ligatures w14:val="none"/>
        </w:rPr>
      </w:pPr>
      <w:r w:rsidRPr="008C59FB">
        <w:rPr>
          <w:rFonts w:ascii="Arial" w:eastAsia="Times New Roman" w:hAnsi="Arial" w:cs="Arial"/>
          <w:color w:val="404041"/>
          <w:kern w:val="0"/>
          <w:sz w:val="21"/>
          <w:szCs w:val="21"/>
          <w14:ligatures w14:val="none"/>
        </w:rPr>
        <w:t>M</w:t>
      </w:r>
      <w:r w:rsidR="00724D1B">
        <w:rPr>
          <w:rFonts w:ascii="Arial" w:eastAsia="Times New Roman" w:hAnsi="Arial" w:cs="Arial"/>
          <w:color w:val="404041"/>
          <w:kern w:val="0"/>
          <w:sz w:val="21"/>
          <w:szCs w:val="21"/>
          <w14:ligatures w14:val="none"/>
        </w:rPr>
        <w:t>anage purchasing activities, including purchase requisitions, purchase orders, vendor coordination, and inventory control.</w:t>
      </w:r>
    </w:p>
    <w:p w14:paraId="440BDEF7" w14:textId="2F71EE71" w:rsidR="00724D1B" w:rsidRDefault="00724D1B" w:rsidP="00724D1B">
      <w:pPr>
        <w:numPr>
          <w:ilvl w:val="0"/>
          <w:numId w:val="1"/>
        </w:numPr>
        <w:shd w:val="clear" w:color="auto" w:fill="FFFFFF"/>
        <w:spacing w:before="100" w:beforeAutospacing="1" w:after="100" w:afterAutospacing="1" w:line="240" w:lineRule="auto"/>
        <w:rPr>
          <w:rFonts w:ascii="Arial" w:eastAsia="Times New Roman" w:hAnsi="Arial" w:cs="Arial"/>
          <w:color w:val="404041"/>
          <w:kern w:val="0"/>
          <w:sz w:val="21"/>
          <w:szCs w:val="21"/>
          <w14:ligatures w14:val="none"/>
        </w:rPr>
      </w:pPr>
      <w:r>
        <w:rPr>
          <w:rFonts w:ascii="Arial" w:eastAsia="Times New Roman" w:hAnsi="Arial" w:cs="Arial"/>
          <w:color w:val="404041"/>
          <w:kern w:val="0"/>
          <w:sz w:val="21"/>
          <w:szCs w:val="21"/>
          <w14:ligatures w14:val="none"/>
        </w:rPr>
        <w:t xml:space="preserve">Track and reconcile inventory, </w:t>
      </w:r>
      <w:r w:rsidR="00B03494">
        <w:rPr>
          <w:rFonts w:ascii="Arial" w:eastAsia="Times New Roman" w:hAnsi="Arial" w:cs="Arial"/>
          <w:color w:val="404041"/>
          <w:kern w:val="0"/>
          <w:sz w:val="21"/>
          <w:szCs w:val="21"/>
          <w14:ligatures w14:val="none"/>
        </w:rPr>
        <w:t xml:space="preserve">support </w:t>
      </w:r>
      <w:r>
        <w:rPr>
          <w:rFonts w:ascii="Arial" w:eastAsia="Times New Roman" w:hAnsi="Arial" w:cs="Arial"/>
          <w:color w:val="404041"/>
          <w:kern w:val="0"/>
          <w:sz w:val="21"/>
          <w:szCs w:val="21"/>
          <w14:ligatures w14:val="none"/>
        </w:rPr>
        <w:t>annual physical inventory</w:t>
      </w:r>
      <w:r w:rsidR="00B03494">
        <w:rPr>
          <w:rFonts w:ascii="Arial" w:eastAsia="Times New Roman" w:hAnsi="Arial" w:cs="Arial"/>
          <w:color w:val="404041"/>
          <w:kern w:val="0"/>
          <w:sz w:val="21"/>
          <w:szCs w:val="21"/>
          <w14:ligatures w14:val="none"/>
        </w:rPr>
        <w:t xml:space="preserve"> process</w:t>
      </w:r>
      <w:r>
        <w:rPr>
          <w:rFonts w:ascii="Arial" w:eastAsia="Times New Roman" w:hAnsi="Arial" w:cs="Arial"/>
          <w:color w:val="404041"/>
          <w:kern w:val="0"/>
          <w:sz w:val="21"/>
          <w:szCs w:val="21"/>
          <w14:ligatures w14:val="none"/>
        </w:rPr>
        <w:t>, and prepare regulatory and accounting reports.</w:t>
      </w:r>
    </w:p>
    <w:p w14:paraId="1E4DDC4C" w14:textId="3092FCF2" w:rsidR="00724D1B" w:rsidRPr="00724D1B" w:rsidRDefault="00724D1B" w:rsidP="00724D1B">
      <w:pPr>
        <w:numPr>
          <w:ilvl w:val="0"/>
          <w:numId w:val="1"/>
        </w:numPr>
        <w:shd w:val="clear" w:color="auto" w:fill="FFFFFF"/>
        <w:spacing w:before="100" w:beforeAutospacing="1" w:after="100" w:afterAutospacing="1" w:line="240" w:lineRule="auto"/>
        <w:rPr>
          <w:rFonts w:ascii="Arial" w:eastAsia="Times New Roman" w:hAnsi="Arial" w:cs="Arial"/>
          <w:color w:val="404041"/>
          <w:kern w:val="0"/>
          <w:sz w:val="21"/>
          <w:szCs w:val="21"/>
          <w14:ligatures w14:val="none"/>
        </w:rPr>
      </w:pPr>
      <w:r>
        <w:rPr>
          <w:rFonts w:ascii="Arial" w:eastAsia="Times New Roman" w:hAnsi="Arial" w:cs="Arial"/>
          <w:color w:val="404041"/>
          <w:kern w:val="0"/>
          <w:sz w:val="21"/>
          <w:szCs w:val="21"/>
          <w14:ligatures w14:val="none"/>
        </w:rPr>
        <w:t>Support operations and capital improvement projects by maintaining asset records, technical specifications, and procurement documentation.</w:t>
      </w:r>
    </w:p>
    <w:p w14:paraId="22F9F495" w14:textId="0512EC06" w:rsidR="00EF39BF" w:rsidRPr="00EF39BF" w:rsidRDefault="00EF39BF" w:rsidP="00EF39BF">
      <w:pPr>
        <w:shd w:val="clear" w:color="auto" w:fill="FFFFFF"/>
        <w:spacing w:after="0" w:line="240" w:lineRule="auto"/>
        <w:rPr>
          <w:rFonts w:ascii="Arial" w:eastAsia="Times New Roman" w:hAnsi="Arial" w:cs="Arial"/>
          <w:color w:val="404041"/>
          <w:kern w:val="0"/>
          <w:sz w:val="21"/>
          <w:szCs w:val="21"/>
          <w14:ligatures w14:val="none"/>
        </w:rPr>
      </w:pPr>
      <w:r>
        <w:rPr>
          <w:rFonts w:ascii="Arial" w:eastAsia="Times New Roman" w:hAnsi="Arial" w:cs="Arial"/>
          <w:b/>
          <w:bCs/>
          <w:color w:val="404041"/>
          <w:kern w:val="0"/>
          <w:sz w:val="21"/>
          <w:szCs w:val="21"/>
          <w14:ligatures w14:val="none"/>
        </w:rPr>
        <w:t>Requirements:</w:t>
      </w:r>
      <w:r w:rsidRPr="008C59FB">
        <w:rPr>
          <w:rFonts w:ascii="Arial" w:eastAsia="Times New Roman" w:hAnsi="Arial" w:cs="Arial"/>
          <w:color w:val="404041"/>
          <w:kern w:val="0"/>
          <w:sz w:val="21"/>
          <w:szCs w:val="21"/>
          <w14:ligatures w14:val="none"/>
        </w:rPr>
        <w:t xml:space="preserve"> </w:t>
      </w:r>
      <w:r w:rsidR="00724D1B" w:rsidRPr="00724D1B">
        <w:rPr>
          <w:rFonts w:ascii="Arial" w:eastAsia="Times New Roman" w:hAnsi="Arial" w:cs="Arial"/>
          <w:color w:val="4E4C4A"/>
          <w:kern w:val="0"/>
          <w:sz w:val="21"/>
          <w:szCs w:val="21"/>
          <w14:ligatures w14:val="none"/>
        </w:rPr>
        <w:t xml:space="preserve">Post-secondary education or training in water or wastewater treatment technology with a college degree preferred. Three to five years of experience in purchasing specialized process equipment or technical services in an industrial maintenance environment, or an equivalent combination of education and experience. Valid Wisconsin driver's license required. </w:t>
      </w:r>
    </w:p>
    <w:p w14:paraId="1B903654" w14:textId="62091BE6" w:rsidR="004E721D" w:rsidRPr="008C59FB" w:rsidRDefault="004E721D" w:rsidP="004E721D">
      <w:pPr>
        <w:shd w:val="clear" w:color="auto" w:fill="FFFFFF"/>
        <w:spacing w:before="100" w:beforeAutospacing="1" w:after="100" w:afterAutospacing="1" w:line="240" w:lineRule="auto"/>
        <w:rPr>
          <w:rFonts w:ascii="Arial" w:eastAsia="Times New Roman" w:hAnsi="Arial" w:cs="Arial"/>
          <w:color w:val="404041"/>
          <w:kern w:val="0"/>
          <w:sz w:val="21"/>
          <w:szCs w:val="21"/>
          <w14:ligatures w14:val="none"/>
        </w:rPr>
      </w:pPr>
      <w:r w:rsidRPr="008C59FB">
        <w:rPr>
          <w:rFonts w:ascii="Arial" w:eastAsia="Times New Roman" w:hAnsi="Arial" w:cs="Arial"/>
          <w:b/>
          <w:bCs/>
          <w:color w:val="404041"/>
          <w:kern w:val="0"/>
          <w:sz w:val="21"/>
          <w:szCs w:val="21"/>
          <w14:ligatures w14:val="none"/>
        </w:rPr>
        <w:t>Salary:</w:t>
      </w:r>
      <w:r w:rsidRPr="008C59FB">
        <w:rPr>
          <w:rFonts w:ascii="Arial" w:eastAsia="Times New Roman" w:hAnsi="Arial" w:cs="Arial"/>
          <w:color w:val="404041"/>
          <w:kern w:val="0"/>
          <w:sz w:val="21"/>
          <w:szCs w:val="21"/>
          <w14:ligatures w14:val="none"/>
        </w:rPr>
        <w:t xml:space="preserve"> Competitive hourly wage from $2</w:t>
      </w:r>
      <w:r w:rsidR="00BA72BE">
        <w:rPr>
          <w:rFonts w:ascii="Arial" w:eastAsia="Times New Roman" w:hAnsi="Arial" w:cs="Arial"/>
          <w:color w:val="404041"/>
          <w:kern w:val="0"/>
          <w:sz w:val="21"/>
          <w:szCs w:val="21"/>
          <w14:ligatures w14:val="none"/>
        </w:rPr>
        <w:t>6.48</w:t>
      </w:r>
      <w:r w:rsidRPr="008C59FB">
        <w:rPr>
          <w:rFonts w:ascii="Arial" w:eastAsia="Times New Roman" w:hAnsi="Arial" w:cs="Arial"/>
          <w:color w:val="404041"/>
          <w:kern w:val="0"/>
          <w:sz w:val="21"/>
          <w:szCs w:val="21"/>
          <w14:ligatures w14:val="none"/>
        </w:rPr>
        <w:t xml:space="preserve"> - $37.0</w:t>
      </w:r>
      <w:r w:rsidR="00BA72BE">
        <w:rPr>
          <w:rFonts w:ascii="Arial" w:eastAsia="Times New Roman" w:hAnsi="Arial" w:cs="Arial"/>
          <w:color w:val="404041"/>
          <w:kern w:val="0"/>
          <w:sz w:val="21"/>
          <w:szCs w:val="21"/>
          <w14:ligatures w14:val="none"/>
        </w:rPr>
        <w:t>7</w:t>
      </w:r>
      <w:r w:rsidR="008C3F7F" w:rsidRPr="008C59FB">
        <w:rPr>
          <w:rFonts w:ascii="Arial" w:eastAsia="Times New Roman" w:hAnsi="Arial" w:cs="Arial"/>
          <w:color w:val="404041"/>
          <w:kern w:val="0"/>
          <w:sz w:val="21"/>
          <w:szCs w:val="21"/>
          <w14:ligatures w14:val="none"/>
        </w:rPr>
        <w:t>,</w:t>
      </w:r>
      <w:r w:rsidRPr="008C59FB">
        <w:rPr>
          <w:rFonts w:ascii="Arial" w:eastAsia="Times New Roman" w:hAnsi="Arial" w:cs="Arial"/>
          <w:color w:val="404041"/>
          <w:kern w:val="0"/>
          <w:sz w:val="21"/>
          <w:szCs w:val="21"/>
          <w14:ligatures w14:val="none"/>
        </w:rPr>
        <w:t xml:space="preserve"> plus </w:t>
      </w:r>
      <w:r w:rsidR="008C3F7F" w:rsidRPr="008C59FB">
        <w:rPr>
          <w:rFonts w:ascii="Arial" w:eastAsia="Times New Roman" w:hAnsi="Arial" w:cs="Arial"/>
          <w:color w:val="404041"/>
          <w:kern w:val="0"/>
          <w:sz w:val="21"/>
          <w:szCs w:val="21"/>
          <w14:ligatures w14:val="none"/>
        </w:rPr>
        <w:t>an excellent fringe benefit package including paid time off, health, life, dental, and Wisconsin Retirement System (WRS). The WRS is among the best funded and best managed public pension systems in the country.</w:t>
      </w:r>
    </w:p>
    <w:p w14:paraId="0680F8DB" w14:textId="77777777" w:rsidR="004E721D" w:rsidRPr="008C59FB" w:rsidRDefault="004E721D" w:rsidP="004E721D">
      <w:pPr>
        <w:shd w:val="clear" w:color="auto" w:fill="FFFFFF"/>
        <w:spacing w:before="100" w:beforeAutospacing="1" w:after="100" w:afterAutospacing="1" w:line="240" w:lineRule="auto"/>
        <w:rPr>
          <w:rFonts w:ascii="Arial" w:eastAsia="Times New Roman" w:hAnsi="Arial" w:cs="Arial"/>
          <w:b/>
          <w:bCs/>
          <w:color w:val="404041"/>
          <w:kern w:val="0"/>
          <w:sz w:val="21"/>
          <w:szCs w:val="21"/>
          <w14:ligatures w14:val="none"/>
        </w:rPr>
      </w:pPr>
      <w:r w:rsidRPr="008C59FB">
        <w:rPr>
          <w:rFonts w:ascii="Arial" w:eastAsia="Times New Roman" w:hAnsi="Arial" w:cs="Arial"/>
          <w:b/>
          <w:bCs/>
          <w:color w:val="404041"/>
          <w:kern w:val="0"/>
          <w:sz w:val="21"/>
          <w:szCs w:val="21"/>
          <w14:ligatures w14:val="none"/>
        </w:rPr>
        <w:t>Benefits:</w:t>
      </w:r>
    </w:p>
    <w:p w14:paraId="1CD78FD9" w14:textId="77777777" w:rsidR="004E721D" w:rsidRPr="008C59FB" w:rsidRDefault="004E721D" w:rsidP="004E721D">
      <w:pPr>
        <w:pStyle w:val="ListParagraph"/>
        <w:numPr>
          <w:ilvl w:val="0"/>
          <w:numId w:val="3"/>
        </w:numPr>
        <w:shd w:val="clear" w:color="auto" w:fill="FFFFFF"/>
        <w:spacing w:before="100" w:beforeAutospacing="1" w:after="100" w:afterAutospacing="1" w:line="240" w:lineRule="auto"/>
        <w:rPr>
          <w:rFonts w:ascii="Arial" w:eastAsia="Times New Roman" w:hAnsi="Arial" w:cs="Arial"/>
          <w:color w:val="404041"/>
          <w:kern w:val="0"/>
          <w:sz w:val="21"/>
          <w:szCs w:val="21"/>
          <w14:ligatures w14:val="none"/>
        </w:rPr>
      </w:pPr>
      <w:r w:rsidRPr="008C59FB">
        <w:rPr>
          <w:rFonts w:ascii="Arial" w:eastAsia="Times New Roman" w:hAnsi="Arial" w:cs="Arial"/>
          <w:color w:val="404041"/>
          <w:kern w:val="0"/>
          <w:sz w:val="21"/>
          <w:szCs w:val="21"/>
          <w14:ligatures w14:val="none"/>
        </w:rPr>
        <w:t>9 Standard Holidays plus 4 Floating Holidays</w:t>
      </w:r>
    </w:p>
    <w:p w14:paraId="305CB12F" w14:textId="5CBDA75B" w:rsidR="004E721D" w:rsidRPr="00724D1B" w:rsidRDefault="004E721D" w:rsidP="00724D1B">
      <w:pPr>
        <w:pStyle w:val="ListParagraph"/>
        <w:numPr>
          <w:ilvl w:val="0"/>
          <w:numId w:val="3"/>
        </w:numPr>
        <w:shd w:val="clear" w:color="auto" w:fill="FFFFFF"/>
        <w:spacing w:before="100" w:beforeAutospacing="1" w:after="100" w:afterAutospacing="1" w:line="240" w:lineRule="auto"/>
        <w:rPr>
          <w:rFonts w:ascii="Arial" w:eastAsia="Times New Roman" w:hAnsi="Arial" w:cs="Arial"/>
          <w:color w:val="404041"/>
          <w:kern w:val="0"/>
          <w:sz w:val="21"/>
          <w:szCs w:val="21"/>
          <w14:ligatures w14:val="none"/>
        </w:rPr>
      </w:pPr>
      <w:r w:rsidRPr="008C59FB">
        <w:rPr>
          <w:rFonts w:ascii="Arial" w:eastAsia="Times New Roman" w:hAnsi="Arial" w:cs="Arial"/>
          <w:color w:val="404041"/>
          <w:kern w:val="0"/>
          <w:sz w:val="21"/>
          <w:szCs w:val="21"/>
          <w14:ligatures w14:val="none"/>
        </w:rPr>
        <w:t>Vacation, personal time off and compensation time</w:t>
      </w:r>
    </w:p>
    <w:p w14:paraId="6F063116" w14:textId="77777777" w:rsidR="004E721D" w:rsidRPr="008C59FB" w:rsidRDefault="004E721D" w:rsidP="004E721D">
      <w:pPr>
        <w:pStyle w:val="ListParagraph"/>
        <w:numPr>
          <w:ilvl w:val="0"/>
          <w:numId w:val="3"/>
        </w:numPr>
        <w:shd w:val="clear" w:color="auto" w:fill="FFFFFF"/>
        <w:spacing w:before="100" w:beforeAutospacing="1" w:after="100" w:afterAutospacing="1" w:line="240" w:lineRule="auto"/>
        <w:rPr>
          <w:rFonts w:ascii="Arial" w:eastAsia="Times New Roman" w:hAnsi="Arial" w:cs="Arial"/>
          <w:color w:val="404041"/>
          <w:kern w:val="0"/>
          <w:sz w:val="21"/>
          <w:szCs w:val="21"/>
          <w14:ligatures w14:val="none"/>
        </w:rPr>
      </w:pPr>
      <w:r w:rsidRPr="008C59FB">
        <w:rPr>
          <w:rFonts w:ascii="Arial" w:eastAsia="Times New Roman" w:hAnsi="Arial" w:cs="Arial"/>
          <w:color w:val="404041"/>
          <w:kern w:val="0"/>
          <w:sz w:val="21"/>
          <w:szCs w:val="21"/>
          <w14:ligatures w14:val="none"/>
        </w:rPr>
        <w:t>Health, life, dental and vision insurance</w:t>
      </w:r>
    </w:p>
    <w:p w14:paraId="5B96111A" w14:textId="77777777" w:rsidR="004E721D" w:rsidRPr="008C59FB" w:rsidRDefault="004E721D" w:rsidP="004E721D">
      <w:pPr>
        <w:pStyle w:val="ListParagraph"/>
        <w:numPr>
          <w:ilvl w:val="0"/>
          <w:numId w:val="3"/>
        </w:numPr>
        <w:shd w:val="clear" w:color="auto" w:fill="FFFFFF"/>
        <w:spacing w:before="100" w:beforeAutospacing="1" w:after="100" w:afterAutospacing="1" w:line="240" w:lineRule="auto"/>
        <w:rPr>
          <w:rFonts w:ascii="Arial" w:eastAsia="Times New Roman" w:hAnsi="Arial" w:cs="Arial"/>
          <w:color w:val="404041"/>
          <w:kern w:val="0"/>
          <w:sz w:val="21"/>
          <w:szCs w:val="21"/>
          <w14:ligatures w14:val="none"/>
        </w:rPr>
      </w:pPr>
      <w:r w:rsidRPr="008C59FB">
        <w:rPr>
          <w:rFonts w:ascii="Arial" w:eastAsia="Times New Roman" w:hAnsi="Arial" w:cs="Arial"/>
          <w:color w:val="404041"/>
          <w:kern w:val="0"/>
          <w:sz w:val="21"/>
          <w:szCs w:val="21"/>
          <w14:ligatures w14:val="none"/>
        </w:rPr>
        <w:t>Long-term disability</w:t>
      </w:r>
    </w:p>
    <w:p w14:paraId="271AF2E1" w14:textId="77777777" w:rsidR="004E721D" w:rsidRPr="008C59FB" w:rsidRDefault="004E721D" w:rsidP="004E721D">
      <w:pPr>
        <w:pStyle w:val="ListParagraph"/>
        <w:numPr>
          <w:ilvl w:val="0"/>
          <w:numId w:val="3"/>
        </w:numPr>
        <w:shd w:val="clear" w:color="auto" w:fill="FFFFFF"/>
        <w:spacing w:before="100" w:beforeAutospacing="1" w:after="100" w:afterAutospacing="1" w:line="240" w:lineRule="auto"/>
        <w:rPr>
          <w:rFonts w:ascii="Arial" w:eastAsia="Times New Roman" w:hAnsi="Arial" w:cs="Arial"/>
          <w:color w:val="404041"/>
          <w:kern w:val="0"/>
          <w:sz w:val="21"/>
          <w:szCs w:val="21"/>
          <w14:ligatures w14:val="none"/>
        </w:rPr>
      </w:pPr>
      <w:r w:rsidRPr="008C59FB">
        <w:rPr>
          <w:rFonts w:ascii="Arial" w:eastAsia="Times New Roman" w:hAnsi="Arial" w:cs="Arial"/>
          <w:color w:val="404041"/>
          <w:kern w:val="0"/>
          <w:sz w:val="21"/>
          <w:szCs w:val="21"/>
          <w14:ligatures w14:val="none"/>
        </w:rPr>
        <w:t>Wisconsin Retirement System Pension</w:t>
      </w:r>
    </w:p>
    <w:p w14:paraId="4FE472CF" w14:textId="77777777" w:rsidR="004E721D" w:rsidRPr="008C59FB" w:rsidRDefault="004E721D" w:rsidP="004E721D">
      <w:pPr>
        <w:pStyle w:val="ListParagraph"/>
        <w:numPr>
          <w:ilvl w:val="0"/>
          <w:numId w:val="3"/>
        </w:numPr>
        <w:shd w:val="clear" w:color="auto" w:fill="FFFFFF"/>
        <w:spacing w:before="100" w:beforeAutospacing="1" w:after="100" w:afterAutospacing="1" w:line="240" w:lineRule="auto"/>
        <w:rPr>
          <w:rFonts w:ascii="Arial" w:eastAsia="Times New Roman" w:hAnsi="Arial" w:cs="Arial"/>
          <w:color w:val="404041"/>
          <w:kern w:val="0"/>
          <w:sz w:val="21"/>
          <w:szCs w:val="21"/>
          <w14:ligatures w14:val="none"/>
        </w:rPr>
      </w:pPr>
      <w:r w:rsidRPr="008C59FB">
        <w:rPr>
          <w:rFonts w:ascii="Arial" w:eastAsia="Times New Roman" w:hAnsi="Arial" w:cs="Arial"/>
          <w:color w:val="404041"/>
          <w:kern w:val="0"/>
          <w:sz w:val="21"/>
          <w:szCs w:val="21"/>
          <w14:ligatures w14:val="none"/>
        </w:rPr>
        <w:t>457 and Roth Retirement</w:t>
      </w:r>
    </w:p>
    <w:p w14:paraId="0A155D92" w14:textId="778503F9" w:rsidR="004E721D" w:rsidRPr="008C59FB" w:rsidRDefault="004E721D" w:rsidP="004E721D">
      <w:pPr>
        <w:autoSpaceDE w:val="0"/>
        <w:autoSpaceDN w:val="0"/>
        <w:adjustRightInd w:val="0"/>
        <w:spacing w:after="0" w:line="240" w:lineRule="auto"/>
        <w:rPr>
          <w:rFonts w:ascii="Arial" w:hAnsi="Arial" w:cs="Arial"/>
          <w:kern w:val="0"/>
          <w:sz w:val="21"/>
          <w:szCs w:val="21"/>
        </w:rPr>
      </w:pPr>
      <w:r w:rsidRPr="008C59FB">
        <w:rPr>
          <w:rFonts w:ascii="Arial" w:eastAsia="Times New Roman" w:hAnsi="Arial" w:cs="Arial"/>
          <w:b/>
          <w:bCs/>
          <w:color w:val="404041"/>
          <w:kern w:val="0"/>
          <w:sz w:val="21"/>
          <w:szCs w:val="21"/>
          <w14:ligatures w14:val="none"/>
        </w:rPr>
        <w:t xml:space="preserve">Schedule: </w:t>
      </w:r>
      <w:r w:rsidR="00B03494" w:rsidRPr="00C905DC">
        <w:rPr>
          <w:rFonts w:ascii="Arial" w:hAnsi="Arial" w:cs="Arial"/>
          <w:kern w:val="0"/>
          <w:sz w:val="21"/>
          <w:szCs w:val="21"/>
        </w:rPr>
        <w:t>Monday through Friday, 7am until 3 pm.</w:t>
      </w:r>
    </w:p>
    <w:p w14:paraId="70B372DE" w14:textId="77777777" w:rsidR="004E721D" w:rsidRPr="008C59FB" w:rsidRDefault="004E721D" w:rsidP="004E721D">
      <w:pPr>
        <w:autoSpaceDE w:val="0"/>
        <w:autoSpaceDN w:val="0"/>
        <w:adjustRightInd w:val="0"/>
        <w:spacing w:after="0" w:line="240" w:lineRule="auto"/>
        <w:rPr>
          <w:rFonts w:ascii="Arial" w:hAnsi="Arial" w:cs="Arial"/>
          <w:kern w:val="0"/>
          <w:sz w:val="6"/>
          <w:szCs w:val="6"/>
        </w:rPr>
      </w:pPr>
    </w:p>
    <w:p w14:paraId="5F0FBBAE" w14:textId="54754219" w:rsidR="008C59FB" w:rsidRPr="00DA0947" w:rsidRDefault="008C59FB" w:rsidP="008C59FB">
      <w:pPr>
        <w:jc w:val="both"/>
        <w:rPr>
          <w:rFonts w:ascii="Arial" w:hAnsi="Arial" w:cs="Arial"/>
          <w:b/>
          <w:bCs/>
          <w:color w:val="000000"/>
          <w:sz w:val="21"/>
          <w:szCs w:val="21"/>
        </w:rPr>
      </w:pPr>
      <w:r w:rsidRPr="00DA0947">
        <w:rPr>
          <w:rFonts w:ascii="Arial" w:hAnsi="Arial" w:cs="Arial"/>
          <w:b/>
          <w:bCs/>
          <w:color w:val="000000"/>
          <w:sz w:val="21"/>
          <w:szCs w:val="21"/>
        </w:rPr>
        <w:t xml:space="preserve">Apply Now! </w:t>
      </w:r>
    </w:p>
    <w:p w14:paraId="3BC64CD2" w14:textId="7484ACAD" w:rsidR="008C59FB" w:rsidRPr="008C59FB" w:rsidRDefault="008C59FB" w:rsidP="008C59FB">
      <w:pPr>
        <w:jc w:val="both"/>
        <w:rPr>
          <w:rFonts w:ascii="Tahoma" w:hAnsi="Tahoma" w:cs="Tahoma"/>
          <w:color w:val="000000"/>
        </w:rPr>
      </w:pPr>
      <w:r w:rsidRPr="008C59FB">
        <w:rPr>
          <w:rFonts w:ascii="Tahoma" w:hAnsi="Tahoma" w:cs="Tahoma"/>
          <w:color w:val="000000"/>
        </w:rPr>
        <w:t xml:space="preserve">If you are interested in applying for this position, please complete an online application at </w:t>
      </w:r>
      <w:hyperlink r:id="rId9" w:history="1">
        <w:r w:rsidRPr="008C59FB">
          <w:rPr>
            <w:rStyle w:val="Hyperlink"/>
            <w:rFonts w:ascii="Tahoma" w:hAnsi="Tahoma" w:cs="Tahoma"/>
          </w:rPr>
          <w:t>www.appletonwi.gov/careers</w:t>
        </w:r>
      </w:hyperlink>
      <w:r w:rsidR="00E80E3E">
        <w:t xml:space="preserve"> by Sunday, August 26, 2026</w:t>
      </w:r>
      <w:r w:rsidRPr="008C59FB">
        <w:rPr>
          <w:rFonts w:ascii="Tahoma" w:hAnsi="Tahoma" w:cs="Tahoma"/>
          <w:color w:val="000000"/>
        </w:rPr>
        <w:t xml:space="preserve">. </w:t>
      </w:r>
    </w:p>
    <w:p w14:paraId="09CEE89A" w14:textId="66E9F8DB" w:rsidR="00E2081F" w:rsidRPr="004F4E28" w:rsidRDefault="008C59FB" w:rsidP="004E721D">
      <w:pPr>
        <w:spacing w:line="240" w:lineRule="auto"/>
        <w:rPr>
          <w:rFonts w:ascii="Arial" w:eastAsia="Times New Roman" w:hAnsi="Arial" w:cs="Arial"/>
          <w:color w:val="404041"/>
          <w:kern w:val="0"/>
          <w14:ligatures w14:val="none"/>
        </w:rPr>
      </w:pPr>
      <w:r w:rsidRPr="00CA2644">
        <w:rPr>
          <w:rFonts w:ascii="Tahoma" w:hAnsi="Tahoma" w:cs="Tahoma"/>
          <w:noProof/>
          <w:color w:val="000000"/>
          <w:sz w:val="20"/>
          <w:szCs w:val="20"/>
        </w:rPr>
        <mc:AlternateContent>
          <mc:Choice Requires="wps">
            <w:drawing>
              <wp:anchor distT="45720" distB="45720" distL="114300" distR="114300" simplePos="0" relativeHeight="251661312" behindDoc="0" locked="0" layoutInCell="1" allowOverlap="1" wp14:anchorId="2081D5AC" wp14:editId="6FBA91D5">
                <wp:simplePos x="0" y="0"/>
                <wp:positionH relativeFrom="margin">
                  <wp:align>center</wp:align>
                </wp:positionH>
                <wp:positionV relativeFrom="paragraph">
                  <wp:posOffset>47625</wp:posOffset>
                </wp:positionV>
                <wp:extent cx="5000625" cy="91440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914400"/>
                        </a:xfrm>
                        <a:prstGeom prst="rect">
                          <a:avLst/>
                        </a:prstGeom>
                        <a:solidFill>
                          <a:schemeClr val="bg1">
                            <a:lumMod val="85000"/>
                          </a:schemeClr>
                        </a:solidFill>
                        <a:ln w="9525">
                          <a:noFill/>
                          <a:miter lim="800000"/>
                          <a:headEnd/>
                          <a:tailEnd/>
                        </a:ln>
                      </wps:spPr>
                      <wps:txbx>
                        <w:txbxContent>
                          <w:p w14:paraId="55615AD9" w14:textId="77777777" w:rsidR="008C59FB" w:rsidRPr="003E5736" w:rsidRDefault="008C59FB" w:rsidP="008C59FB">
                            <w:pPr>
                              <w:spacing w:after="0"/>
                              <w:jc w:val="center"/>
                              <w:rPr>
                                <w:rFonts w:ascii="Tahoma" w:hAnsi="Tahoma" w:cs="Tahoma"/>
                                <w:b/>
                                <w:bCs/>
                                <w:color w:val="000000"/>
                                <w:sz w:val="16"/>
                                <w:szCs w:val="16"/>
                              </w:rPr>
                            </w:pPr>
                            <w:r w:rsidRPr="003E5736">
                              <w:rPr>
                                <w:rFonts w:ascii="Tahoma" w:hAnsi="Tahoma" w:cs="Tahoma"/>
                                <w:b/>
                                <w:bCs/>
                                <w:color w:val="000000"/>
                                <w:sz w:val="16"/>
                                <w:szCs w:val="16"/>
                              </w:rPr>
                              <w:t>City of Appleton Human Resources</w:t>
                            </w:r>
                          </w:p>
                          <w:p w14:paraId="12E71279" w14:textId="77777777" w:rsidR="008C59FB" w:rsidRPr="003E5736" w:rsidRDefault="008C59FB" w:rsidP="008C59FB">
                            <w:pPr>
                              <w:spacing w:after="0"/>
                              <w:jc w:val="center"/>
                              <w:rPr>
                                <w:rFonts w:ascii="Tahoma" w:hAnsi="Tahoma" w:cs="Tahoma"/>
                                <w:color w:val="000000"/>
                                <w:sz w:val="16"/>
                                <w:szCs w:val="16"/>
                              </w:rPr>
                            </w:pPr>
                            <w:r w:rsidRPr="003E5736">
                              <w:rPr>
                                <w:rFonts w:ascii="Tahoma" w:hAnsi="Tahoma" w:cs="Tahoma"/>
                                <w:color w:val="000000"/>
                                <w:sz w:val="16"/>
                                <w:szCs w:val="16"/>
                              </w:rPr>
                              <w:t>100 N. Appleton Street, 6</w:t>
                            </w:r>
                            <w:r w:rsidRPr="003E5736">
                              <w:rPr>
                                <w:rFonts w:ascii="Tahoma" w:hAnsi="Tahoma" w:cs="Tahoma"/>
                                <w:color w:val="000000"/>
                                <w:sz w:val="16"/>
                                <w:szCs w:val="16"/>
                                <w:vertAlign w:val="superscript"/>
                              </w:rPr>
                              <w:t>th</w:t>
                            </w:r>
                            <w:r w:rsidRPr="003E5736">
                              <w:rPr>
                                <w:rFonts w:ascii="Tahoma" w:hAnsi="Tahoma" w:cs="Tahoma"/>
                                <w:color w:val="000000"/>
                                <w:sz w:val="16"/>
                                <w:szCs w:val="16"/>
                              </w:rPr>
                              <w:t xml:space="preserve"> floor</w:t>
                            </w:r>
                          </w:p>
                          <w:p w14:paraId="45BC650D" w14:textId="77777777" w:rsidR="008C59FB" w:rsidRPr="003E5736" w:rsidRDefault="008C59FB" w:rsidP="008C59FB">
                            <w:pPr>
                              <w:spacing w:after="0"/>
                              <w:jc w:val="center"/>
                              <w:rPr>
                                <w:rFonts w:ascii="Tahoma" w:hAnsi="Tahoma" w:cs="Tahoma"/>
                                <w:color w:val="000000"/>
                                <w:sz w:val="16"/>
                                <w:szCs w:val="16"/>
                              </w:rPr>
                            </w:pPr>
                            <w:r w:rsidRPr="003E5736">
                              <w:rPr>
                                <w:rFonts w:ascii="Tahoma" w:hAnsi="Tahoma" w:cs="Tahoma"/>
                                <w:color w:val="000000"/>
                                <w:sz w:val="16"/>
                                <w:szCs w:val="16"/>
                              </w:rPr>
                              <w:t>Appleton, WI 54911</w:t>
                            </w:r>
                          </w:p>
                          <w:p w14:paraId="677D8D4B" w14:textId="77777777" w:rsidR="008C59FB" w:rsidRPr="003E5736" w:rsidRDefault="008C59FB" w:rsidP="008C59FB">
                            <w:pPr>
                              <w:spacing w:after="0"/>
                              <w:jc w:val="center"/>
                              <w:rPr>
                                <w:rFonts w:ascii="Tahoma" w:hAnsi="Tahoma" w:cs="Tahoma"/>
                                <w:color w:val="000000"/>
                                <w:sz w:val="16"/>
                                <w:szCs w:val="16"/>
                              </w:rPr>
                            </w:pPr>
                            <w:r w:rsidRPr="003E5736">
                              <w:rPr>
                                <w:rFonts w:ascii="Tahoma" w:hAnsi="Tahoma" w:cs="Tahoma"/>
                                <w:color w:val="000000"/>
                                <w:sz w:val="16"/>
                                <w:szCs w:val="16"/>
                              </w:rPr>
                              <w:t>Phone: (920) 832-6458</w:t>
                            </w:r>
                          </w:p>
                          <w:p w14:paraId="56A273D3" w14:textId="5282F851" w:rsidR="008C59FB" w:rsidRPr="003E5736" w:rsidRDefault="008C59FB" w:rsidP="008C59FB">
                            <w:pPr>
                              <w:spacing w:after="0"/>
                              <w:jc w:val="center"/>
                              <w:rPr>
                                <w:rStyle w:val="Hyperlink"/>
                                <w:rFonts w:ascii="Tahoma" w:hAnsi="Tahoma" w:cs="Tahoma"/>
                                <w:sz w:val="16"/>
                                <w:szCs w:val="16"/>
                              </w:rPr>
                            </w:pPr>
                            <w:r w:rsidRPr="003E5736">
                              <w:rPr>
                                <w:rFonts w:ascii="Tahoma" w:hAnsi="Tahoma" w:cs="Tahoma"/>
                                <w:color w:val="000000"/>
                                <w:sz w:val="16"/>
                                <w:szCs w:val="16"/>
                              </w:rPr>
                              <w:t xml:space="preserve">Email: </w:t>
                            </w:r>
                            <w:hyperlink r:id="rId10" w:history="1">
                              <w:r w:rsidR="00724D1B" w:rsidRPr="003E5736">
                                <w:rPr>
                                  <w:rStyle w:val="Hyperlink"/>
                                  <w:rFonts w:ascii="Tahoma" w:hAnsi="Tahoma" w:cs="Tahoma"/>
                                  <w:sz w:val="16"/>
                                  <w:szCs w:val="16"/>
                                </w:rPr>
                                <w:t>humanresources@appletonwi.gov</w:t>
                              </w:r>
                            </w:hyperlink>
                          </w:p>
                          <w:p w14:paraId="31424FFA" w14:textId="77777777" w:rsidR="008C59FB" w:rsidRPr="003E5736" w:rsidRDefault="008C59FB" w:rsidP="008C59FB">
                            <w:pPr>
                              <w:spacing w:after="0"/>
                              <w:jc w:val="center"/>
                              <w:rPr>
                                <w:rFonts w:ascii="Tahoma" w:hAnsi="Tahoma" w:cs="Tahoma"/>
                                <w:i/>
                                <w:iCs/>
                                <w:sz w:val="16"/>
                                <w:szCs w:val="16"/>
                              </w:rPr>
                            </w:pPr>
                            <w:r w:rsidRPr="003E5736">
                              <w:rPr>
                                <w:rStyle w:val="Hyperlink"/>
                                <w:rFonts w:ascii="Tahoma" w:hAnsi="Tahoma" w:cs="Tahoma"/>
                                <w:i/>
                                <w:iCs/>
                                <w:color w:val="auto"/>
                                <w:sz w:val="16"/>
                                <w:szCs w:val="16"/>
                                <w:u w:val="none"/>
                              </w:rPr>
                              <w:t>Equal Opportunity Employer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81D5AC" id="_x0000_t202" coordsize="21600,21600" o:spt="202" path="m,l,21600r21600,l21600,xe">
                <v:stroke joinstyle="miter"/>
                <v:path gradientshapeok="t" o:connecttype="rect"/>
              </v:shapetype>
              <v:shape id="Text Box 2" o:spid="_x0000_s1026" type="#_x0000_t202" style="position:absolute;margin-left:0;margin-top:3.75pt;width:393.75pt;height:1in;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" fillcolor="#d8d8d8 [2732]" stroked="f">
                <v:textbox>
                  <w:txbxContent>
                    <w:p w14:paraId="55615AD9" w14:textId="77777777" w:rsidR="008C59FB" w:rsidRPr="003E5736" w:rsidRDefault="008C59FB" w:rsidP="008C59FB">
                      <w:pPr>
                        <w:spacing w:after="0"/>
                        <w:jc w:val="center"/>
                        <w:rPr>
                          <w:rFonts w:ascii="Tahoma" w:hAnsi="Tahoma" w:cs="Tahoma"/>
                          <w:b/>
                          <w:bCs/>
                          <w:color w:val="000000"/>
                          <w:sz w:val="16"/>
                          <w:szCs w:val="16"/>
                        </w:rPr>
                      </w:pPr>
                      <w:r w:rsidRPr="003E5736">
                        <w:rPr>
                          <w:rFonts w:ascii="Tahoma" w:hAnsi="Tahoma" w:cs="Tahoma"/>
                          <w:b/>
                          <w:bCs/>
                          <w:color w:val="000000"/>
                          <w:sz w:val="16"/>
                          <w:szCs w:val="16"/>
                        </w:rPr>
                        <w:t>City of Appleton Human Resources</w:t>
                      </w:r>
                    </w:p>
                    <w:p w14:paraId="12E71279" w14:textId="77777777" w:rsidR="008C59FB" w:rsidRPr="003E5736" w:rsidRDefault="008C59FB" w:rsidP="008C59FB">
                      <w:pPr>
                        <w:spacing w:after="0"/>
                        <w:jc w:val="center"/>
                        <w:rPr>
                          <w:rFonts w:ascii="Tahoma" w:hAnsi="Tahoma" w:cs="Tahoma"/>
                          <w:color w:val="000000"/>
                          <w:sz w:val="16"/>
                          <w:szCs w:val="16"/>
                        </w:rPr>
                      </w:pPr>
                      <w:r w:rsidRPr="003E5736">
                        <w:rPr>
                          <w:rFonts w:ascii="Tahoma" w:hAnsi="Tahoma" w:cs="Tahoma"/>
                          <w:color w:val="000000"/>
                          <w:sz w:val="16"/>
                          <w:szCs w:val="16"/>
                        </w:rPr>
                        <w:t>100 N. Appleton Street, 6</w:t>
                      </w:r>
                      <w:r w:rsidRPr="003E5736">
                        <w:rPr>
                          <w:rFonts w:ascii="Tahoma" w:hAnsi="Tahoma" w:cs="Tahoma"/>
                          <w:color w:val="000000"/>
                          <w:sz w:val="16"/>
                          <w:szCs w:val="16"/>
                          <w:vertAlign w:val="superscript"/>
                        </w:rPr>
                        <w:t>th</w:t>
                      </w:r>
                      <w:r w:rsidRPr="003E5736">
                        <w:rPr>
                          <w:rFonts w:ascii="Tahoma" w:hAnsi="Tahoma" w:cs="Tahoma"/>
                          <w:color w:val="000000"/>
                          <w:sz w:val="16"/>
                          <w:szCs w:val="16"/>
                        </w:rPr>
                        <w:t xml:space="preserve"> floor</w:t>
                      </w:r>
                    </w:p>
                    <w:p w14:paraId="45BC650D" w14:textId="77777777" w:rsidR="008C59FB" w:rsidRPr="003E5736" w:rsidRDefault="008C59FB" w:rsidP="008C59FB">
                      <w:pPr>
                        <w:spacing w:after="0"/>
                        <w:jc w:val="center"/>
                        <w:rPr>
                          <w:rFonts w:ascii="Tahoma" w:hAnsi="Tahoma" w:cs="Tahoma"/>
                          <w:color w:val="000000"/>
                          <w:sz w:val="16"/>
                          <w:szCs w:val="16"/>
                        </w:rPr>
                      </w:pPr>
                      <w:r w:rsidRPr="003E5736">
                        <w:rPr>
                          <w:rFonts w:ascii="Tahoma" w:hAnsi="Tahoma" w:cs="Tahoma"/>
                          <w:color w:val="000000"/>
                          <w:sz w:val="16"/>
                          <w:szCs w:val="16"/>
                        </w:rPr>
                        <w:t>Appleton, WI 54911</w:t>
                      </w:r>
                    </w:p>
                    <w:p w14:paraId="677D8D4B" w14:textId="77777777" w:rsidR="008C59FB" w:rsidRPr="003E5736" w:rsidRDefault="008C59FB" w:rsidP="008C59FB">
                      <w:pPr>
                        <w:spacing w:after="0"/>
                        <w:jc w:val="center"/>
                        <w:rPr>
                          <w:rFonts w:ascii="Tahoma" w:hAnsi="Tahoma" w:cs="Tahoma"/>
                          <w:color w:val="000000"/>
                          <w:sz w:val="16"/>
                          <w:szCs w:val="16"/>
                        </w:rPr>
                      </w:pPr>
                      <w:r w:rsidRPr="003E5736">
                        <w:rPr>
                          <w:rFonts w:ascii="Tahoma" w:hAnsi="Tahoma" w:cs="Tahoma"/>
                          <w:color w:val="000000"/>
                          <w:sz w:val="16"/>
                          <w:szCs w:val="16"/>
                        </w:rPr>
                        <w:t>Phone: (920) 832-6458</w:t>
                      </w:r>
                    </w:p>
                    <w:p w14:paraId="56A273D3" w14:textId="5282F851" w:rsidR="008C59FB" w:rsidRPr="003E5736" w:rsidRDefault="008C59FB" w:rsidP="008C59FB">
                      <w:pPr>
                        <w:spacing w:after="0"/>
                        <w:jc w:val="center"/>
                        <w:rPr>
                          <w:rStyle w:val="Hyperlink"/>
                          <w:rFonts w:ascii="Tahoma" w:hAnsi="Tahoma" w:cs="Tahoma"/>
                          <w:sz w:val="16"/>
                          <w:szCs w:val="16"/>
                        </w:rPr>
                      </w:pPr>
                      <w:r w:rsidRPr="003E5736">
                        <w:rPr>
                          <w:rFonts w:ascii="Tahoma" w:hAnsi="Tahoma" w:cs="Tahoma"/>
                          <w:color w:val="000000"/>
                          <w:sz w:val="16"/>
                          <w:szCs w:val="16"/>
                        </w:rPr>
                        <w:t xml:space="preserve">Email: </w:t>
                      </w:r>
                      <w:hyperlink r:id="rId11" w:history="1">
                        <w:r w:rsidR="00724D1B" w:rsidRPr="003E5736">
                          <w:rPr>
                            <w:rStyle w:val="Hyperlink"/>
                            <w:rFonts w:ascii="Tahoma" w:hAnsi="Tahoma" w:cs="Tahoma"/>
                            <w:sz w:val="16"/>
                            <w:szCs w:val="16"/>
                          </w:rPr>
                          <w:t>humanresources@appletonwi.gov</w:t>
                        </w:r>
                      </w:hyperlink>
                    </w:p>
                    <w:p w14:paraId="31424FFA" w14:textId="77777777" w:rsidR="008C59FB" w:rsidRPr="003E5736" w:rsidRDefault="008C59FB" w:rsidP="008C59FB">
                      <w:pPr>
                        <w:spacing w:after="0"/>
                        <w:jc w:val="center"/>
                        <w:rPr>
                          <w:rFonts w:ascii="Tahoma" w:hAnsi="Tahoma" w:cs="Tahoma"/>
                          <w:i/>
                          <w:iCs/>
                          <w:sz w:val="16"/>
                          <w:szCs w:val="16"/>
                        </w:rPr>
                      </w:pPr>
                      <w:r w:rsidRPr="003E5736">
                        <w:rPr>
                          <w:rStyle w:val="Hyperlink"/>
                          <w:rFonts w:ascii="Tahoma" w:hAnsi="Tahoma" w:cs="Tahoma"/>
                          <w:i/>
                          <w:iCs/>
                          <w:color w:val="auto"/>
                          <w:sz w:val="16"/>
                          <w:szCs w:val="16"/>
                          <w:u w:val="none"/>
                        </w:rPr>
                        <w:t>Equal Opportunity Employer</w:t>
                      </w:r>
                    </w:p>
                  </w:txbxContent>
                </v:textbox>
                <w10:wrap anchorx="margin"/>
              </v:shape>
            </w:pict>
          </mc:Fallback>
        </mc:AlternateContent>
      </w:r>
    </w:p>
    <w:sectPr w:rsidR="00E2081F" w:rsidRPr="004F4E28" w:rsidSect="000D0A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D1173"/>
    <w:multiLevelType w:val="hybridMultilevel"/>
    <w:tmpl w:val="25766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C3666A"/>
    <w:multiLevelType w:val="hybridMultilevel"/>
    <w:tmpl w:val="7FEAA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644F8C"/>
    <w:multiLevelType w:val="hybridMultilevel"/>
    <w:tmpl w:val="D294F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4035E2"/>
    <w:multiLevelType w:val="multilevel"/>
    <w:tmpl w:val="A760A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0761546">
    <w:abstractNumId w:val="3"/>
  </w:num>
  <w:num w:numId="2" w16cid:durableId="192689186">
    <w:abstractNumId w:val="1"/>
  </w:num>
  <w:num w:numId="3" w16cid:durableId="1040207037">
    <w:abstractNumId w:val="2"/>
  </w:num>
  <w:num w:numId="4" w16cid:durableId="1260601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625"/>
    <w:rsid w:val="00065354"/>
    <w:rsid w:val="000A06C3"/>
    <w:rsid w:val="000D0AE8"/>
    <w:rsid w:val="000F3148"/>
    <w:rsid w:val="001059FD"/>
    <w:rsid w:val="001747F2"/>
    <w:rsid w:val="001A1CE0"/>
    <w:rsid w:val="001E01F8"/>
    <w:rsid w:val="001F2134"/>
    <w:rsid w:val="00202B8E"/>
    <w:rsid w:val="00243770"/>
    <w:rsid w:val="00247441"/>
    <w:rsid w:val="002D1A09"/>
    <w:rsid w:val="0030628B"/>
    <w:rsid w:val="00324EF1"/>
    <w:rsid w:val="0039189A"/>
    <w:rsid w:val="00392A9A"/>
    <w:rsid w:val="003A715E"/>
    <w:rsid w:val="003D5A4B"/>
    <w:rsid w:val="003E5736"/>
    <w:rsid w:val="003F409C"/>
    <w:rsid w:val="003F415E"/>
    <w:rsid w:val="0041607D"/>
    <w:rsid w:val="00451CEC"/>
    <w:rsid w:val="00452300"/>
    <w:rsid w:val="0045686E"/>
    <w:rsid w:val="00474064"/>
    <w:rsid w:val="004A4372"/>
    <w:rsid w:val="004B18BA"/>
    <w:rsid w:val="004E721D"/>
    <w:rsid w:val="004F4E28"/>
    <w:rsid w:val="0054249A"/>
    <w:rsid w:val="00546B97"/>
    <w:rsid w:val="005A3D56"/>
    <w:rsid w:val="005D6C21"/>
    <w:rsid w:val="00621D5C"/>
    <w:rsid w:val="0064315C"/>
    <w:rsid w:val="006604A1"/>
    <w:rsid w:val="006B2788"/>
    <w:rsid w:val="006B730E"/>
    <w:rsid w:val="00704607"/>
    <w:rsid w:val="00707CFE"/>
    <w:rsid w:val="00724D1B"/>
    <w:rsid w:val="00726400"/>
    <w:rsid w:val="007E30BA"/>
    <w:rsid w:val="007F41AD"/>
    <w:rsid w:val="00800190"/>
    <w:rsid w:val="00802C9A"/>
    <w:rsid w:val="008067A9"/>
    <w:rsid w:val="00851250"/>
    <w:rsid w:val="008C1058"/>
    <w:rsid w:val="008C3F7F"/>
    <w:rsid w:val="008C59FB"/>
    <w:rsid w:val="008E33AB"/>
    <w:rsid w:val="0092414D"/>
    <w:rsid w:val="00955A19"/>
    <w:rsid w:val="009720E6"/>
    <w:rsid w:val="00992859"/>
    <w:rsid w:val="009A5F92"/>
    <w:rsid w:val="009A7BD1"/>
    <w:rsid w:val="009D3F73"/>
    <w:rsid w:val="00A06024"/>
    <w:rsid w:val="00A06E65"/>
    <w:rsid w:val="00A345BE"/>
    <w:rsid w:val="00A36E94"/>
    <w:rsid w:val="00A43FB0"/>
    <w:rsid w:val="00A904D7"/>
    <w:rsid w:val="00AB76A2"/>
    <w:rsid w:val="00B0323D"/>
    <w:rsid w:val="00B03494"/>
    <w:rsid w:val="00B67860"/>
    <w:rsid w:val="00B74625"/>
    <w:rsid w:val="00B96F10"/>
    <w:rsid w:val="00BA72BE"/>
    <w:rsid w:val="00BB1524"/>
    <w:rsid w:val="00BC702D"/>
    <w:rsid w:val="00BE678F"/>
    <w:rsid w:val="00C043A9"/>
    <w:rsid w:val="00C0625A"/>
    <w:rsid w:val="00C06308"/>
    <w:rsid w:val="00C43732"/>
    <w:rsid w:val="00C47C2F"/>
    <w:rsid w:val="00C56DFC"/>
    <w:rsid w:val="00C905DC"/>
    <w:rsid w:val="00CB37FC"/>
    <w:rsid w:val="00CB6B60"/>
    <w:rsid w:val="00CE2085"/>
    <w:rsid w:val="00D254A8"/>
    <w:rsid w:val="00D278B0"/>
    <w:rsid w:val="00D500F0"/>
    <w:rsid w:val="00D760C7"/>
    <w:rsid w:val="00D82B89"/>
    <w:rsid w:val="00D87CF0"/>
    <w:rsid w:val="00DA0947"/>
    <w:rsid w:val="00DA3BE7"/>
    <w:rsid w:val="00DA483B"/>
    <w:rsid w:val="00DF1B29"/>
    <w:rsid w:val="00E2081F"/>
    <w:rsid w:val="00E32E4B"/>
    <w:rsid w:val="00E80E3E"/>
    <w:rsid w:val="00E97228"/>
    <w:rsid w:val="00EB39A6"/>
    <w:rsid w:val="00EB71C1"/>
    <w:rsid w:val="00EC3306"/>
    <w:rsid w:val="00EE0D65"/>
    <w:rsid w:val="00EF39BF"/>
    <w:rsid w:val="00F01E8A"/>
    <w:rsid w:val="00F223A9"/>
    <w:rsid w:val="00F268CF"/>
    <w:rsid w:val="00F44264"/>
    <w:rsid w:val="00F91C9F"/>
    <w:rsid w:val="00FD38E3"/>
    <w:rsid w:val="00FF1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297CE"/>
  <w15:chartTrackingRefBased/>
  <w15:docId w15:val="{C7111C1C-4C4B-43FF-AEE2-EC097DA84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46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46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46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46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46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46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46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46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46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46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46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46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46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46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46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46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46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4625"/>
    <w:rPr>
      <w:rFonts w:eastAsiaTheme="majorEastAsia" w:cstheme="majorBidi"/>
      <w:color w:val="272727" w:themeColor="text1" w:themeTint="D8"/>
    </w:rPr>
  </w:style>
  <w:style w:type="paragraph" w:styleId="Title">
    <w:name w:val="Title"/>
    <w:basedOn w:val="Normal"/>
    <w:next w:val="Normal"/>
    <w:link w:val="TitleChar"/>
    <w:uiPriority w:val="10"/>
    <w:qFormat/>
    <w:rsid w:val="00B746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46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46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46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4625"/>
    <w:pPr>
      <w:spacing w:before="160"/>
      <w:jc w:val="center"/>
    </w:pPr>
    <w:rPr>
      <w:i/>
      <w:iCs/>
      <w:color w:val="404040" w:themeColor="text1" w:themeTint="BF"/>
    </w:rPr>
  </w:style>
  <w:style w:type="character" w:customStyle="1" w:styleId="QuoteChar">
    <w:name w:val="Quote Char"/>
    <w:basedOn w:val="DefaultParagraphFont"/>
    <w:link w:val="Quote"/>
    <w:uiPriority w:val="29"/>
    <w:rsid w:val="00B74625"/>
    <w:rPr>
      <w:i/>
      <w:iCs/>
      <w:color w:val="404040" w:themeColor="text1" w:themeTint="BF"/>
    </w:rPr>
  </w:style>
  <w:style w:type="paragraph" w:styleId="ListParagraph">
    <w:name w:val="List Paragraph"/>
    <w:basedOn w:val="Normal"/>
    <w:uiPriority w:val="34"/>
    <w:qFormat/>
    <w:rsid w:val="00B74625"/>
    <w:pPr>
      <w:ind w:left="720"/>
      <w:contextualSpacing/>
    </w:pPr>
  </w:style>
  <w:style w:type="character" w:styleId="IntenseEmphasis">
    <w:name w:val="Intense Emphasis"/>
    <w:basedOn w:val="DefaultParagraphFont"/>
    <w:uiPriority w:val="21"/>
    <w:qFormat/>
    <w:rsid w:val="00B74625"/>
    <w:rPr>
      <w:i/>
      <w:iCs/>
      <w:color w:val="0F4761" w:themeColor="accent1" w:themeShade="BF"/>
    </w:rPr>
  </w:style>
  <w:style w:type="paragraph" w:styleId="IntenseQuote">
    <w:name w:val="Intense Quote"/>
    <w:basedOn w:val="Normal"/>
    <w:next w:val="Normal"/>
    <w:link w:val="IntenseQuoteChar"/>
    <w:uiPriority w:val="30"/>
    <w:qFormat/>
    <w:rsid w:val="00B746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4625"/>
    <w:rPr>
      <w:i/>
      <w:iCs/>
      <w:color w:val="0F4761" w:themeColor="accent1" w:themeShade="BF"/>
    </w:rPr>
  </w:style>
  <w:style w:type="character" w:styleId="IntenseReference">
    <w:name w:val="Intense Reference"/>
    <w:basedOn w:val="DefaultParagraphFont"/>
    <w:uiPriority w:val="32"/>
    <w:qFormat/>
    <w:rsid w:val="00B74625"/>
    <w:rPr>
      <w:b/>
      <w:bCs/>
      <w:smallCaps/>
      <w:color w:val="0F4761" w:themeColor="accent1" w:themeShade="BF"/>
      <w:spacing w:val="5"/>
    </w:rPr>
  </w:style>
  <w:style w:type="character" w:styleId="Hyperlink">
    <w:name w:val="Hyperlink"/>
    <w:semiHidden/>
    <w:rsid w:val="008C59FB"/>
    <w:rPr>
      <w:color w:val="0000FF"/>
      <w:u w:val="single"/>
    </w:rPr>
  </w:style>
  <w:style w:type="character" w:styleId="UnresolvedMention">
    <w:name w:val="Unresolved Mention"/>
    <w:basedOn w:val="DefaultParagraphFont"/>
    <w:uiPriority w:val="99"/>
    <w:semiHidden/>
    <w:unhideWhenUsed/>
    <w:rsid w:val="008C59FB"/>
    <w:rPr>
      <w:color w:val="605E5C"/>
      <w:shd w:val="clear" w:color="auto" w:fill="E1DFDD"/>
    </w:rPr>
  </w:style>
  <w:style w:type="paragraph" w:styleId="Revision">
    <w:name w:val="Revision"/>
    <w:hidden/>
    <w:uiPriority w:val="99"/>
    <w:semiHidden/>
    <w:rsid w:val="00B034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848988">
      <w:bodyDiv w:val="1"/>
      <w:marLeft w:val="0"/>
      <w:marRight w:val="0"/>
      <w:marTop w:val="0"/>
      <w:marBottom w:val="0"/>
      <w:divBdr>
        <w:top w:val="none" w:sz="0" w:space="0" w:color="auto"/>
        <w:left w:val="none" w:sz="0" w:space="0" w:color="auto"/>
        <w:bottom w:val="none" w:sz="0" w:space="0" w:color="auto"/>
        <w:right w:val="none" w:sz="0" w:space="0" w:color="auto"/>
      </w:divBdr>
      <w:divsChild>
        <w:div w:id="1870147710">
          <w:marLeft w:val="0"/>
          <w:marRight w:val="0"/>
          <w:marTop w:val="0"/>
          <w:marBottom w:val="0"/>
          <w:divBdr>
            <w:top w:val="none" w:sz="0" w:space="0" w:color="auto"/>
            <w:left w:val="none" w:sz="0" w:space="0" w:color="auto"/>
            <w:bottom w:val="none" w:sz="0" w:space="0" w:color="auto"/>
            <w:right w:val="none" w:sz="0" w:space="0" w:color="auto"/>
          </w:divBdr>
        </w:div>
        <w:div w:id="14801456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umanresources@appletonwi.gov" TargetMode="External"/><Relationship Id="rId5" Type="http://schemas.openxmlformats.org/officeDocument/2006/relationships/styles" Target="styles.xml"/><Relationship Id="rId10" Type="http://schemas.openxmlformats.org/officeDocument/2006/relationships/hyperlink" Target="mailto:humanresources@appletonwi.gov" TargetMode="External"/><Relationship Id="rId4" Type="http://schemas.openxmlformats.org/officeDocument/2006/relationships/numbering" Target="numbering.xml"/><Relationship Id="rId9" Type="http://schemas.openxmlformats.org/officeDocument/2006/relationships/hyperlink" Target="http://www.appletonwi.gov/care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WONumber xmlns="b742880b-b176-43f3-b4d4-3e8d0c38d178" xsi:nil="true"/>
    <lcf76f155ced4ddcb4097134ff3c332f xmlns="b742880b-b176-43f3-b4d4-3e8d0c38d178">
      <Terms xmlns="http://schemas.microsoft.com/office/infopath/2007/PartnerControls"/>
    </lcf76f155ced4ddcb4097134ff3c332f>
    <TaxCatchAll xmlns="40ae4d17-8a47-4539-a023-12b90aa60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4B7213F9A0EDD4CA1E6AB5F84B4CA1E" ma:contentTypeVersion="14" ma:contentTypeDescription="Create a new document." ma:contentTypeScope="" ma:versionID="2a6aa736ed1a2a5307f33ac78a12e243">
  <xsd:schema xmlns:xsd="http://www.w3.org/2001/XMLSchema" xmlns:xs="http://www.w3.org/2001/XMLSchema" xmlns:p="http://schemas.microsoft.com/office/2006/metadata/properties" xmlns:ns2="b742880b-b176-43f3-b4d4-3e8d0c38d178" xmlns:ns3="40ae4d17-8a47-4539-a023-12b90aa602d4" targetNamespace="http://schemas.microsoft.com/office/2006/metadata/properties" ma:root="true" ma:fieldsID="8388b9f928491748a98749e0a5d77ea5" ns2:_="" ns3:_="">
    <xsd:import namespace="b742880b-b176-43f3-b4d4-3e8d0c38d178"/>
    <xsd:import namespace="40ae4d17-8a47-4539-a023-12b90aa602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WO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42880b-b176-43f3-b4d4-3e8d0c38d1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0a6454-1db5-496f-a30d-5694f2ede6f8"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WONumber" ma:index="21" nillable="true" ma:displayName="WO Number" ma:format="Dropdown" ma:internalName="WONumbe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ae4d17-8a47-4539-a023-12b90aa602d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acee44c-7b58-42f4-ac69-dd69fe31da67}" ma:internalName="TaxCatchAll" ma:showField="CatchAllData" ma:web="40ae4d17-8a47-4539-a023-12b90aa60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6C5643-A2AD-4DF1-BA90-8B0EE083070E}">
  <ds:schemaRefs>
    <ds:schemaRef ds:uri="http://schemas.microsoft.com/sharepoint/v3/contenttype/forms"/>
  </ds:schemaRefs>
</ds:datastoreItem>
</file>

<file path=customXml/itemProps2.xml><?xml version="1.0" encoding="utf-8"?>
<ds:datastoreItem xmlns:ds="http://schemas.openxmlformats.org/officeDocument/2006/customXml" ds:itemID="{CA65DDC6-C41B-465F-B826-5ADAD3D2CE62}">
  <ds:schemaRefs>
    <ds:schemaRef ds:uri="http://schemas.microsoft.com/office/2006/metadata/properties"/>
    <ds:schemaRef ds:uri="http://schemas.microsoft.com/office/infopath/2007/PartnerControls"/>
    <ds:schemaRef ds:uri="b742880b-b176-43f3-b4d4-3e8d0c38d178"/>
    <ds:schemaRef ds:uri="40ae4d17-8a47-4539-a023-12b90aa602d4"/>
  </ds:schemaRefs>
</ds:datastoreItem>
</file>

<file path=customXml/itemProps3.xml><?xml version="1.0" encoding="utf-8"?>
<ds:datastoreItem xmlns:ds="http://schemas.openxmlformats.org/officeDocument/2006/customXml" ds:itemID="{8717CF00-29A5-4955-B8FC-EF63B94C89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42880b-b176-43f3-b4d4-3e8d0c38d178"/>
    <ds:schemaRef ds:uri="40ae4d17-8a47-4539-a023-12b90aa60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326</Words>
  <Characters>1863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W. Stoffel</dc:creator>
  <cp:keywords/>
  <dc:description/>
  <cp:lastModifiedBy>Stephanie A. Cheslock</cp:lastModifiedBy>
  <cp:revision>3</cp:revision>
  <dcterms:created xsi:type="dcterms:W3CDTF">2026-07-21T17:35:00Z</dcterms:created>
  <dcterms:modified xsi:type="dcterms:W3CDTF">2026-07-22T16:51:00Z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0x010100F4B7213F9A0EDD4CA1E6AB5F84B4CA1E</vt:lpwstr>
  </property>
</Properties>
</file>